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906" w:rsidRPr="001E091D" w:rsidRDefault="00F9491C" w:rsidP="00F9491C">
      <w:pPr>
        <w:jc w:val="center"/>
        <w:rPr>
          <w:b/>
          <w:sz w:val="28"/>
          <w:szCs w:val="32"/>
        </w:rPr>
      </w:pPr>
      <w:r w:rsidRPr="001E091D">
        <w:rPr>
          <w:b/>
          <w:sz w:val="28"/>
          <w:szCs w:val="32"/>
        </w:rPr>
        <w:t xml:space="preserve">NỘI DUNG VI PHẠM VÀ KHUNG XỬ LÝ KỶ LUẬT </w:t>
      </w:r>
    </w:p>
    <w:p w:rsidR="00F9491C" w:rsidRPr="001E091D" w:rsidRDefault="00F9491C" w:rsidP="00F9491C">
      <w:pPr>
        <w:jc w:val="center"/>
        <w:rPr>
          <w:b/>
          <w:sz w:val="32"/>
          <w:szCs w:val="32"/>
        </w:rPr>
      </w:pPr>
      <w:r w:rsidRPr="001E091D">
        <w:rPr>
          <w:b/>
          <w:sz w:val="28"/>
          <w:szCs w:val="32"/>
        </w:rPr>
        <w:t>ĐỐI VỚI HSSV NỘI TRÚ</w:t>
      </w:r>
      <w:r w:rsidR="00E37677" w:rsidRPr="001E091D">
        <w:rPr>
          <w:b/>
          <w:sz w:val="28"/>
          <w:szCs w:val="32"/>
        </w:rPr>
        <w:t xml:space="preserve"> TẠI</w:t>
      </w:r>
      <w:r w:rsidRPr="001E091D">
        <w:rPr>
          <w:b/>
          <w:sz w:val="28"/>
          <w:szCs w:val="32"/>
        </w:rPr>
        <w:t xml:space="preserve"> KÝ TÚC XÁ</w:t>
      </w:r>
    </w:p>
    <w:p w:rsidR="00F9491C" w:rsidRPr="00E430CF" w:rsidRDefault="00E430CF" w:rsidP="00E430CF">
      <w:pPr>
        <w:spacing w:before="120"/>
        <w:jc w:val="center"/>
        <w:rPr>
          <w:sz w:val="28"/>
        </w:rPr>
      </w:pPr>
      <w:r w:rsidRPr="00E430CF">
        <w:rPr>
          <w:sz w:val="28"/>
        </w:rPr>
        <w:t>(</w:t>
      </w:r>
      <w:r w:rsidR="00F9491C" w:rsidRPr="00E430CF">
        <w:rPr>
          <w:sz w:val="28"/>
        </w:rPr>
        <w:t>Ban hành kèm theo</w:t>
      </w:r>
      <w:r w:rsidRPr="00E430CF">
        <w:rPr>
          <w:sz w:val="28"/>
        </w:rPr>
        <w:t xml:space="preserve"> Quyết định số           /QĐ-LTT-CTCT ngày      tháng       năm 201</w:t>
      </w:r>
      <w:r w:rsidR="006E1F59">
        <w:rPr>
          <w:sz w:val="28"/>
        </w:rPr>
        <w:t>8</w:t>
      </w:r>
      <w:r w:rsidRPr="00E430CF">
        <w:rPr>
          <w:sz w:val="28"/>
        </w:rPr>
        <w:t xml:space="preserve"> của Trường Cao đẳng Kỹ thuật Lý Tự Trọng Thành phố Hồ Chí Minh</w:t>
      </w:r>
      <w:r w:rsidR="00F9491C" w:rsidRPr="00E430CF">
        <w:rPr>
          <w:sz w:val="28"/>
        </w:rPr>
        <w:t>)</w:t>
      </w:r>
    </w:p>
    <w:p w:rsidR="00F9491C" w:rsidRDefault="00F9491C"/>
    <w:tbl>
      <w:tblPr>
        <w:tblStyle w:val="TableGrid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75"/>
        <w:gridCol w:w="3011"/>
        <w:gridCol w:w="822"/>
        <w:gridCol w:w="879"/>
        <w:gridCol w:w="851"/>
        <w:gridCol w:w="850"/>
        <w:gridCol w:w="2977"/>
      </w:tblGrid>
      <w:tr w:rsidR="00F9491C" w:rsidRPr="001E091D" w:rsidTr="004C4E82">
        <w:trPr>
          <w:trHeight w:val="713"/>
        </w:trPr>
        <w:tc>
          <w:tcPr>
            <w:tcW w:w="675" w:type="dxa"/>
            <w:vMerge w:val="restart"/>
            <w:vAlign w:val="center"/>
          </w:tcPr>
          <w:p w:rsidR="00F9491C" w:rsidRPr="001E091D" w:rsidRDefault="00F9491C" w:rsidP="001E091D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STT</w:t>
            </w:r>
          </w:p>
        </w:tc>
        <w:tc>
          <w:tcPr>
            <w:tcW w:w="3011" w:type="dxa"/>
            <w:vMerge w:val="restart"/>
            <w:vAlign w:val="center"/>
          </w:tcPr>
          <w:p w:rsidR="00F9491C" w:rsidRPr="001E091D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TÊN VỤ VIỆC VI PHẠM</w:t>
            </w:r>
          </w:p>
        </w:tc>
        <w:tc>
          <w:tcPr>
            <w:tcW w:w="3402" w:type="dxa"/>
            <w:gridSpan w:val="4"/>
            <w:vAlign w:val="center"/>
          </w:tcPr>
          <w:p w:rsidR="00F9491C" w:rsidRPr="001E091D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SỐ LẦN VI PHẠM, HÌNH THỨC XỬ LÝ</w:t>
            </w:r>
          </w:p>
        </w:tc>
        <w:tc>
          <w:tcPr>
            <w:tcW w:w="2977" w:type="dxa"/>
            <w:vMerge w:val="restart"/>
            <w:vAlign w:val="center"/>
          </w:tcPr>
          <w:p w:rsidR="00F9491C" w:rsidRPr="001E091D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GHI CHÚ</w:t>
            </w:r>
          </w:p>
        </w:tc>
      </w:tr>
      <w:tr w:rsidR="00F9491C" w:rsidRPr="001E091D" w:rsidTr="004C4E82">
        <w:trPr>
          <w:trHeight w:val="1263"/>
        </w:trPr>
        <w:tc>
          <w:tcPr>
            <w:tcW w:w="675" w:type="dxa"/>
            <w:vMerge/>
            <w:vAlign w:val="center"/>
          </w:tcPr>
          <w:p w:rsidR="00F9491C" w:rsidRPr="001E091D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11" w:type="dxa"/>
            <w:vMerge/>
          </w:tcPr>
          <w:p w:rsidR="00F9491C" w:rsidRPr="001E091D" w:rsidRDefault="00F9491C">
            <w:pPr>
              <w:rPr>
                <w:sz w:val="23"/>
                <w:szCs w:val="23"/>
              </w:rPr>
            </w:pPr>
          </w:p>
        </w:tc>
        <w:tc>
          <w:tcPr>
            <w:tcW w:w="822" w:type="dxa"/>
            <w:vAlign w:val="center"/>
          </w:tcPr>
          <w:p w:rsidR="00F9491C" w:rsidRPr="001E091D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Kiểm điểm, Phê bình</w:t>
            </w:r>
          </w:p>
        </w:tc>
        <w:tc>
          <w:tcPr>
            <w:tcW w:w="879" w:type="dxa"/>
            <w:vAlign w:val="center"/>
          </w:tcPr>
          <w:p w:rsidR="00F9491C" w:rsidRPr="001E091D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Khiển trách</w:t>
            </w:r>
          </w:p>
        </w:tc>
        <w:tc>
          <w:tcPr>
            <w:tcW w:w="851" w:type="dxa"/>
            <w:vAlign w:val="center"/>
          </w:tcPr>
          <w:p w:rsidR="00F9491C" w:rsidRPr="001E091D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Cảnh cáo</w:t>
            </w:r>
          </w:p>
        </w:tc>
        <w:tc>
          <w:tcPr>
            <w:tcW w:w="850" w:type="dxa"/>
            <w:vAlign w:val="center"/>
          </w:tcPr>
          <w:p w:rsidR="00F9491C" w:rsidRPr="001E091D" w:rsidRDefault="00F9491C" w:rsidP="00022F2C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Buộc  ra khỏi KTX</w:t>
            </w:r>
          </w:p>
        </w:tc>
        <w:tc>
          <w:tcPr>
            <w:tcW w:w="2977" w:type="dxa"/>
            <w:vMerge/>
          </w:tcPr>
          <w:p w:rsidR="00F9491C" w:rsidRPr="001E091D" w:rsidRDefault="00F9491C">
            <w:pPr>
              <w:rPr>
                <w:sz w:val="23"/>
                <w:szCs w:val="23"/>
              </w:rPr>
            </w:pPr>
          </w:p>
        </w:tc>
      </w:tr>
      <w:tr w:rsidR="00F9491C" w:rsidRPr="001E091D" w:rsidTr="001E091D">
        <w:tc>
          <w:tcPr>
            <w:tcW w:w="675" w:type="dxa"/>
            <w:vAlign w:val="center"/>
          </w:tcPr>
          <w:p w:rsidR="00F9491C" w:rsidRPr="001E091D" w:rsidRDefault="00F9491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3011" w:type="dxa"/>
            <w:vAlign w:val="center"/>
          </w:tcPr>
          <w:p w:rsidR="00F9491C" w:rsidRPr="001E091D" w:rsidRDefault="00F9491C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Mất trật tự</w:t>
            </w:r>
          </w:p>
          <w:p w:rsidR="00F9491C" w:rsidRPr="001E091D" w:rsidRDefault="00F9491C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Gây ồn ào</w:t>
            </w:r>
          </w:p>
          <w:p w:rsidR="00F9491C" w:rsidRPr="001E091D" w:rsidRDefault="00F9491C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Bỏ trực phòng</w:t>
            </w:r>
          </w:p>
          <w:p w:rsidR="00946DB0" w:rsidRPr="009D783F" w:rsidRDefault="00946DB0" w:rsidP="009D783F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Nói tục, chử</w:t>
            </w:r>
            <w:r w:rsidR="00ED0FF8" w:rsidRPr="001E091D">
              <w:rPr>
                <w:sz w:val="25"/>
                <w:szCs w:val="25"/>
              </w:rPr>
              <w:t>i</w:t>
            </w:r>
            <w:r w:rsidRPr="001E091D">
              <w:rPr>
                <w:sz w:val="25"/>
                <w:szCs w:val="25"/>
              </w:rPr>
              <w:t xml:space="preserve"> thề, phát ngôn bừa bãi</w:t>
            </w:r>
          </w:p>
          <w:p w:rsidR="000538C2" w:rsidRPr="001E091D" w:rsidRDefault="000538C2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Gây gổ mất đoàn kết</w:t>
            </w:r>
          </w:p>
          <w:p w:rsidR="00946DB0" w:rsidRPr="001E091D" w:rsidRDefault="00946DB0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Không chấp hành nội quy</w:t>
            </w:r>
          </w:p>
        </w:tc>
        <w:tc>
          <w:tcPr>
            <w:tcW w:w="822" w:type="dxa"/>
            <w:vAlign w:val="center"/>
          </w:tcPr>
          <w:p w:rsidR="00F9491C" w:rsidRPr="001E091D" w:rsidRDefault="00F9491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79" w:type="dxa"/>
            <w:vAlign w:val="center"/>
          </w:tcPr>
          <w:p w:rsidR="00F9491C" w:rsidRPr="001E091D" w:rsidRDefault="00F9491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F9491C" w:rsidRPr="001E091D" w:rsidRDefault="00F9491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3</w:t>
            </w:r>
          </w:p>
        </w:tc>
        <w:tc>
          <w:tcPr>
            <w:tcW w:w="850" w:type="dxa"/>
            <w:vAlign w:val="center"/>
          </w:tcPr>
          <w:p w:rsidR="00F9491C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4</w:t>
            </w:r>
          </w:p>
        </w:tc>
        <w:tc>
          <w:tcPr>
            <w:tcW w:w="2977" w:type="dxa"/>
            <w:vAlign w:val="center"/>
          </w:tcPr>
          <w:p w:rsidR="00946DB0" w:rsidRPr="001E091D" w:rsidRDefault="00946DB0" w:rsidP="001E091D">
            <w:pPr>
              <w:rPr>
                <w:sz w:val="25"/>
                <w:szCs w:val="25"/>
              </w:rPr>
            </w:pPr>
          </w:p>
          <w:p w:rsidR="00F9491C" w:rsidRPr="001E091D" w:rsidRDefault="00946DB0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946DB0" w:rsidRPr="001E091D" w:rsidTr="001E091D">
        <w:tc>
          <w:tcPr>
            <w:tcW w:w="675" w:type="dxa"/>
            <w:vAlign w:val="center"/>
          </w:tcPr>
          <w:p w:rsidR="00946DB0" w:rsidRPr="001E091D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3011" w:type="dxa"/>
            <w:vAlign w:val="center"/>
          </w:tcPr>
          <w:p w:rsidR="00946DB0" w:rsidRPr="001E091D" w:rsidRDefault="00946DB0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 xml:space="preserve">Xúc phạm, có thái độ không đúng </w:t>
            </w:r>
            <w:r w:rsidR="008C4637" w:rsidRPr="001E091D">
              <w:rPr>
                <w:sz w:val="25"/>
                <w:szCs w:val="25"/>
              </w:rPr>
              <w:t xml:space="preserve">mực </w:t>
            </w:r>
            <w:r w:rsidRPr="001E091D">
              <w:rPr>
                <w:sz w:val="25"/>
                <w:szCs w:val="25"/>
              </w:rPr>
              <w:t>với người khác</w:t>
            </w:r>
          </w:p>
        </w:tc>
        <w:tc>
          <w:tcPr>
            <w:tcW w:w="822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946DB0" w:rsidRPr="001E091D" w:rsidRDefault="00946DB0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</w:p>
        </w:tc>
      </w:tr>
      <w:tr w:rsidR="00946DB0" w:rsidRPr="001E091D" w:rsidTr="001E091D">
        <w:tc>
          <w:tcPr>
            <w:tcW w:w="675" w:type="dxa"/>
            <w:vAlign w:val="center"/>
          </w:tcPr>
          <w:p w:rsidR="00946DB0" w:rsidRPr="001E091D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3</w:t>
            </w:r>
          </w:p>
        </w:tc>
        <w:tc>
          <w:tcPr>
            <w:tcW w:w="3011" w:type="dxa"/>
            <w:vAlign w:val="center"/>
          </w:tcPr>
          <w:p w:rsidR="00946DB0" w:rsidRPr="001E091D" w:rsidRDefault="00946DB0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Vô lễ với CB-GV-NV</w:t>
            </w:r>
          </w:p>
        </w:tc>
        <w:tc>
          <w:tcPr>
            <w:tcW w:w="822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2977" w:type="dxa"/>
            <w:vAlign w:val="center"/>
          </w:tcPr>
          <w:p w:rsidR="00946DB0" w:rsidRPr="001E091D" w:rsidRDefault="00946DB0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</w:p>
        </w:tc>
      </w:tr>
      <w:tr w:rsidR="009D783F" w:rsidRPr="001E091D" w:rsidTr="001E091D">
        <w:tc>
          <w:tcPr>
            <w:tcW w:w="675" w:type="dxa"/>
            <w:vAlign w:val="center"/>
          </w:tcPr>
          <w:p w:rsidR="009D783F" w:rsidRPr="001E091D" w:rsidRDefault="009D783F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9D783F" w:rsidRPr="001E091D" w:rsidRDefault="009D783F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6E1F59">
              <w:rPr>
                <w:color w:val="FF0000"/>
                <w:sz w:val="25"/>
                <w:szCs w:val="25"/>
              </w:rPr>
              <w:t>Hút thuốc lá</w:t>
            </w:r>
          </w:p>
        </w:tc>
        <w:tc>
          <w:tcPr>
            <w:tcW w:w="822" w:type="dxa"/>
            <w:vAlign w:val="center"/>
          </w:tcPr>
          <w:p w:rsidR="009D783F" w:rsidRPr="001E091D" w:rsidRDefault="009D783F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D783F" w:rsidRPr="001E091D" w:rsidRDefault="009D783F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9D783F" w:rsidRPr="009D783F" w:rsidRDefault="009D783F" w:rsidP="00E430CF">
            <w:pPr>
              <w:jc w:val="center"/>
              <w:rPr>
                <w:color w:val="FF0000"/>
                <w:sz w:val="25"/>
                <w:szCs w:val="25"/>
              </w:rPr>
            </w:pPr>
            <w:r w:rsidRPr="009D783F">
              <w:rPr>
                <w:color w:val="FF0000"/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9D783F" w:rsidRPr="009D783F" w:rsidRDefault="009D783F" w:rsidP="00E430CF">
            <w:pPr>
              <w:jc w:val="center"/>
              <w:rPr>
                <w:color w:val="FF0000"/>
                <w:sz w:val="25"/>
                <w:szCs w:val="25"/>
              </w:rPr>
            </w:pPr>
            <w:r w:rsidRPr="009D783F">
              <w:rPr>
                <w:color w:val="FF0000"/>
                <w:sz w:val="25"/>
                <w:szCs w:val="25"/>
              </w:rPr>
              <w:t>2</w:t>
            </w:r>
          </w:p>
        </w:tc>
        <w:tc>
          <w:tcPr>
            <w:tcW w:w="2977" w:type="dxa"/>
            <w:vAlign w:val="center"/>
          </w:tcPr>
          <w:p w:rsidR="009D783F" w:rsidRPr="001E091D" w:rsidRDefault="009D783F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</w:p>
        </w:tc>
      </w:tr>
      <w:tr w:rsidR="00946DB0" w:rsidRPr="001E091D" w:rsidTr="001E091D">
        <w:tc>
          <w:tcPr>
            <w:tcW w:w="675" w:type="dxa"/>
            <w:vAlign w:val="center"/>
          </w:tcPr>
          <w:p w:rsidR="00946DB0" w:rsidRPr="001E091D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4</w:t>
            </w:r>
          </w:p>
        </w:tc>
        <w:tc>
          <w:tcPr>
            <w:tcW w:w="3011" w:type="dxa"/>
            <w:vAlign w:val="center"/>
          </w:tcPr>
          <w:p w:rsidR="00946DB0" w:rsidRPr="001E091D" w:rsidRDefault="00946DB0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Uống rượu, bia</w:t>
            </w:r>
          </w:p>
        </w:tc>
        <w:tc>
          <w:tcPr>
            <w:tcW w:w="822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946DB0" w:rsidRPr="001E091D" w:rsidRDefault="00946DB0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</w:p>
        </w:tc>
      </w:tr>
      <w:tr w:rsidR="000538C2" w:rsidRPr="001E091D" w:rsidTr="001E091D">
        <w:tc>
          <w:tcPr>
            <w:tcW w:w="675" w:type="dxa"/>
            <w:vAlign w:val="center"/>
          </w:tcPr>
          <w:p w:rsidR="000538C2" w:rsidRPr="001E091D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5</w:t>
            </w:r>
          </w:p>
        </w:tc>
        <w:tc>
          <w:tcPr>
            <w:tcW w:w="3011" w:type="dxa"/>
            <w:vAlign w:val="center"/>
          </w:tcPr>
          <w:p w:rsidR="000538C2" w:rsidRPr="009D783F" w:rsidRDefault="009D783F" w:rsidP="009D783F">
            <w:pPr>
              <w:rPr>
                <w:color w:val="FF0000"/>
                <w:sz w:val="26"/>
                <w:szCs w:val="26"/>
              </w:rPr>
            </w:pPr>
            <w:r w:rsidRPr="009D783F">
              <w:rPr>
                <w:color w:val="FF0000"/>
                <w:sz w:val="26"/>
                <w:szCs w:val="26"/>
              </w:rPr>
              <w:t>Buôn bán, vận chuyển, tàng trữ và lôi kéo người khác sử dụng ma túy</w:t>
            </w:r>
          </w:p>
        </w:tc>
        <w:tc>
          <w:tcPr>
            <w:tcW w:w="822" w:type="dxa"/>
            <w:vAlign w:val="center"/>
          </w:tcPr>
          <w:p w:rsidR="000538C2" w:rsidRPr="009D783F" w:rsidRDefault="000538C2" w:rsidP="00E430CF">
            <w:pPr>
              <w:jc w:val="center"/>
              <w:rPr>
                <w:color w:val="FF0000"/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9D783F" w:rsidRDefault="000538C2" w:rsidP="00E430CF">
            <w:pPr>
              <w:jc w:val="center"/>
              <w:rPr>
                <w:color w:val="FF0000"/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9D783F" w:rsidRDefault="000538C2" w:rsidP="00E430CF">
            <w:pPr>
              <w:jc w:val="center"/>
              <w:rPr>
                <w:color w:val="FF0000"/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538C2" w:rsidRPr="009D783F" w:rsidRDefault="000538C2" w:rsidP="00E430CF">
            <w:pPr>
              <w:jc w:val="center"/>
              <w:rPr>
                <w:color w:val="FF0000"/>
                <w:sz w:val="25"/>
                <w:szCs w:val="25"/>
              </w:rPr>
            </w:pPr>
            <w:r w:rsidRPr="009D783F">
              <w:rPr>
                <w:color w:val="FF0000"/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ED0FF8" w:rsidRPr="009D783F" w:rsidRDefault="000538C2" w:rsidP="001E091D">
            <w:pPr>
              <w:rPr>
                <w:color w:val="FF0000"/>
                <w:sz w:val="25"/>
                <w:szCs w:val="25"/>
              </w:rPr>
            </w:pPr>
            <w:r w:rsidRPr="009D783F">
              <w:rPr>
                <w:color w:val="FF0000"/>
                <w:sz w:val="25"/>
                <w:szCs w:val="25"/>
              </w:rPr>
              <w:t>Báo về đị</w:t>
            </w:r>
            <w:r w:rsidR="00E430CF" w:rsidRPr="009D783F">
              <w:rPr>
                <w:color w:val="FF0000"/>
                <w:sz w:val="25"/>
                <w:szCs w:val="25"/>
              </w:rPr>
              <w:t>a phương nơi cư trú</w:t>
            </w:r>
            <w:r w:rsidRPr="009D783F">
              <w:rPr>
                <w:color w:val="FF0000"/>
                <w:sz w:val="25"/>
                <w:szCs w:val="25"/>
              </w:rPr>
              <w:t xml:space="preserve"> và gia đình</w:t>
            </w:r>
            <w:r w:rsidR="00ED0FF8" w:rsidRPr="009D783F">
              <w:rPr>
                <w:color w:val="FF0000"/>
                <w:sz w:val="25"/>
                <w:szCs w:val="25"/>
              </w:rPr>
              <w:t>, xử lý theo quy chế công tác HSSV</w:t>
            </w:r>
          </w:p>
        </w:tc>
      </w:tr>
      <w:tr w:rsidR="009D783F" w:rsidRPr="001E091D" w:rsidTr="001E091D">
        <w:tc>
          <w:tcPr>
            <w:tcW w:w="675" w:type="dxa"/>
            <w:vAlign w:val="center"/>
          </w:tcPr>
          <w:p w:rsidR="009D783F" w:rsidRPr="001E091D" w:rsidRDefault="009D783F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9D783F" w:rsidRPr="001E091D" w:rsidRDefault="009D783F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9D783F">
              <w:rPr>
                <w:color w:val="FF0000"/>
                <w:sz w:val="25"/>
                <w:szCs w:val="25"/>
              </w:rPr>
              <w:t>Tàng trữ, lưu hành, truy cập, sử dụng sản phẩm văn hóa đồi trụy hoặc tham gia các hoạt động mê tín dị đoan, hoạt động tôn giáo trái phép</w:t>
            </w:r>
          </w:p>
        </w:tc>
        <w:tc>
          <w:tcPr>
            <w:tcW w:w="822" w:type="dxa"/>
            <w:vAlign w:val="center"/>
          </w:tcPr>
          <w:p w:rsidR="009D783F" w:rsidRPr="001E091D" w:rsidRDefault="009D783F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D783F" w:rsidRPr="009D783F" w:rsidRDefault="009D783F" w:rsidP="00E430CF">
            <w:pPr>
              <w:jc w:val="center"/>
              <w:rPr>
                <w:color w:val="FF0000"/>
                <w:sz w:val="25"/>
                <w:szCs w:val="25"/>
              </w:rPr>
            </w:pPr>
            <w:r w:rsidRPr="009D783F">
              <w:rPr>
                <w:color w:val="FF0000"/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D783F" w:rsidRPr="009D783F" w:rsidRDefault="009D783F" w:rsidP="00E430CF">
            <w:pPr>
              <w:jc w:val="center"/>
              <w:rPr>
                <w:color w:val="FF0000"/>
                <w:sz w:val="25"/>
                <w:szCs w:val="25"/>
              </w:rPr>
            </w:pPr>
            <w:r w:rsidRPr="009D783F">
              <w:rPr>
                <w:color w:val="FF0000"/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D783F" w:rsidRPr="009D783F" w:rsidRDefault="009D783F" w:rsidP="00E430CF">
            <w:pPr>
              <w:jc w:val="center"/>
              <w:rPr>
                <w:color w:val="FF0000"/>
                <w:sz w:val="25"/>
                <w:szCs w:val="25"/>
              </w:rPr>
            </w:pPr>
            <w:r w:rsidRPr="009D783F">
              <w:rPr>
                <w:color w:val="FF0000"/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9D783F" w:rsidRPr="001E091D" w:rsidRDefault="009D783F" w:rsidP="001E091D">
            <w:pPr>
              <w:rPr>
                <w:sz w:val="25"/>
                <w:szCs w:val="25"/>
              </w:rPr>
            </w:pPr>
            <w:r w:rsidRPr="009D783F">
              <w:rPr>
                <w:color w:val="FF0000"/>
                <w:sz w:val="25"/>
                <w:szCs w:val="25"/>
              </w:rPr>
              <w:t>Báo về địa phương nơi cư trú và gia đình, xử lý theo quy chế công tác HSSV</w:t>
            </w:r>
          </w:p>
        </w:tc>
      </w:tr>
      <w:tr w:rsidR="00022F2C" w:rsidRPr="001E091D" w:rsidTr="001E091D">
        <w:tc>
          <w:tcPr>
            <w:tcW w:w="675" w:type="dxa"/>
            <w:vAlign w:val="center"/>
          </w:tcPr>
          <w:p w:rsidR="00022F2C" w:rsidRPr="001E091D" w:rsidRDefault="00022F2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022F2C" w:rsidRPr="009D783F" w:rsidRDefault="00022F2C" w:rsidP="001E091D">
            <w:pPr>
              <w:pStyle w:val="ListParagraph"/>
              <w:ind w:left="0"/>
              <w:rPr>
                <w:color w:val="FF0000"/>
                <w:sz w:val="25"/>
                <w:szCs w:val="25"/>
              </w:rPr>
            </w:pPr>
            <w:r w:rsidRPr="00022F2C">
              <w:rPr>
                <w:color w:val="FF0000"/>
                <w:sz w:val="25"/>
                <w:szCs w:val="25"/>
              </w:rPr>
              <w:t>Mang, sử dụng ma túy</w:t>
            </w:r>
          </w:p>
        </w:tc>
        <w:tc>
          <w:tcPr>
            <w:tcW w:w="822" w:type="dxa"/>
            <w:vAlign w:val="center"/>
          </w:tcPr>
          <w:p w:rsidR="00022F2C" w:rsidRPr="001E091D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22F2C" w:rsidRPr="009D783F" w:rsidRDefault="00022F2C" w:rsidP="00E430CF">
            <w:pPr>
              <w:jc w:val="center"/>
              <w:rPr>
                <w:color w:val="FF0000"/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22F2C" w:rsidRPr="009D783F" w:rsidRDefault="00022F2C" w:rsidP="00E430CF">
            <w:pPr>
              <w:jc w:val="center"/>
              <w:rPr>
                <w:color w:val="FF0000"/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22F2C" w:rsidRPr="009D783F" w:rsidRDefault="00022F2C" w:rsidP="00E430CF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022F2C" w:rsidRPr="009D783F" w:rsidRDefault="00022F2C" w:rsidP="001E091D">
            <w:pPr>
              <w:rPr>
                <w:color w:val="FF0000"/>
                <w:sz w:val="25"/>
                <w:szCs w:val="25"/>
              </w:rPr>
            </w:pPr>
            <w:r w:rsidRPr="009D783F">
              <w:rPr>
                <w:color w:val="FF0000"/>
                <w:sz w:val="25"/>
                <w:szCs w:val="25"/>
              </w:rPr>
              <w:t>Báo về địa phương nơi cư trú và gia đình, xử lý theo quy chế công tác HSSV</w:t>
            </w:r>
          </w:p>
        </w:tc>
      </w:tr>
      <w:tr w:rsidR="000538C2" w:rsidRPr="001E091D" w:rsidTr="001E091D">
        <w:tc>
          <w:tcPr>
            <w:tcW w:w="675" w:type="dxa"/>
            <w:vAlign w:val="center"/>
          </w:tcPr>
          <w:p w:rsidR="000538C2" w:rsidRPr="001E091D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6</w:t>
            </w:r>
          </w:p>
        </w:tc>
        <w:tc>
          <w:tcPr>
            <w:tcW w:w="3011" w:type="dxa"/>
            <w:vAlign w:val="center"/>
          </w:tcPr>
          <w:p w:rsidR="000538C2" w:rsidRPr="001E091D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Trộm cắp tài sản</w:t>
            </w:r>
            <w:r w:rsidR="00260683" w:rsidRPr="001E091D">
              <w:rPr>
                <w:sz w:val="25"/>
                <w:szCs w:val="25"/>
              </w:rPr>
              <w:t>, phá hoại tài sản công</w:t>
            </w:r>
          </w:p>
        </w:tc>
        <w:tc>
          <w:tcPr>
            <w:tcW w:w="822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ED0FF8" w:rsidRPr="001E091D" w:rsidRDefault="000538C2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0538C2" w:rsidRPr="001E091D" w:rsidTr="001E091D">
        <w:tc>
          <w:tcPr>
            <w:tcW w:w="675" w:type="dxa"/>
            <w:vAlign w:val="center"/>
          </w:tcPr>
          <w:p w:rsidR="000538C2" w:rsidRPr="001E091D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7</w:t>
            </w:r>
          </w:p>
        </w:tc>
        <w:tc>
          <w:tcPr>
            <w:tcW w:w="3011" w:type="dxa"/>
            <w:vAlign w:val="center"/>
          </w:tcPr>
          <w:p w:rsidR="000538C2" w:rsidRPr="001E091D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Cờ bạc ăn tiền dưới mọi hình thức</w:t>
            </w:r>
          </w:p>
        </w:tc>
        <w:tc>
          <w:tcPr>
            <w:tcW w:w="822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9D783F" w:rsidRDefault="009D783F" w:rsidP="00E430CF">
            <w:pPr>
              <w:jc w:val="center"/>
              <w:rPr>
                <w:color w:val="FF0000"/>
                <w:sz w:val="25"/>
                <w:szCs w:val="25"/>
              </w:rPr>
            </w:pPr>
            <w:r w:rsidRPr="009D783F">
              <w:rPr>
                <w:color w:val="FF0000"/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0538C2" w:rsidRPr="009D783F" w:rsidRDefault="009D783F" w:rsidP="00E430CF">
            <w:pPr>
              <w:jc w:val="center"/>
              <w:rPr>
                <w:color w:val="FF0000"/>
                <w:sz w:val="25"/>
                <w:szCs w:val="25"/>
              </w:rPr>
            </w:pPr>
            <w:r w:rsidRPr="009D783F">
              <w:rPr>
                <w:color w:val="FF0000"/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0538C2" w:rsidRPr="009D783F" w:rsidRDefault="009D783F" w:rsidP="00E430CF">
            <w:pPr>
              <w:jc w:val="center"/>
              <w:rPr>
                <w:color w:val="FF0000"/>
                <w:sz w:val="25"/>
                <w:szCs w:val="25"/>
              </w:rPr>
            </w:pPr>
            <w:r w:rsidRPr="009D783F">
              <w:rPr>
                <w:color w:val="FF0000"/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ED0FF8" w:rsidRPr="001E091D" w:rsidRDefault="000538C2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Tùy theo mức độ có thể giao chính quyền xử lý, báo về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0538C2" w:rsidRPr="001E091D" w:rsidTr="001E091D">
        <w:tc>
          <w:tcPr>
            <w:tcW w:w="675" w:type="dxa"/>
            <w:vAlign w:val="center"/>
          </w:tcPr>
          <w:p w:rsidR="000538C2" w:rsidRPr="001E091D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8</w:t>
            </w:r>
          </w:p>
        </w:tc>
        <w:tc>
          <w:tcPr>
            <w:tcW w:w="3011" w:type="dxa"/>
            <w:vAlign w:val="center"/>
          </w:tcPr>
          <w:p w:rsidR="000538C2" w:rsidRPr="001E091D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Lừa đảo</w:t>
            </w:r>
            <w:r w:rsidR="00483EA2" w:rsidRPr="001E091D">
              <w:rPr>
                <w:sz w:val="25"/>
                <w:szCs w:val="25"/>
              </w:rPr>
              <w:t>, chiếm đoạt tài sản người khác</w:t>
            </w:r>
          </w:p>
        </w:tc>
        <w:tc>
          <w:tcPr>
            <w:tcW w:w="822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0538C2" w:rsidRPr="001E091D" w:rsidRDefault="000538C2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Tùy theo mức độ có thể giao chính quyền xử lý, báo về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27386C" w:rsidRPr="001E091D" w:rsidTr="001E091D">
        <w:tc>
          <w:tcPr>
            <w:tcW w:w="675" w:type="dxa"/>
            <w:vAlign w:val="center"/>
          </w:tcPr>
          <w:p w:rsidR="0027386C" w:rsidRPr="001E091D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9</w:t>
            </w:r>
          </w:p>
        </w:tc>
        <w:tc>
          <w:tcPr>
            <w:tcW w:w="3011" w:type="dxa"/>
            <w:vAlign w:val="center"/>
          </w:tcPr>
          <w:p w:rsidR="0027386C" w:rsidRPr="001E091D" w:rsidRDefault="0027386C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Vi phạm pháp luật</w:t>
            </w:r>
            <w:r w:rsidR="00022F2C">
              <w:rPr>
                <w:sz w:val="25"/>
                <w:szCs w:val="25"/>
              </w:rPr>
              <w:t xml:space="preserve"> của Nhà nước</w:t>
            </w:r>
          </w:p>
        </w:tc>
        <w:tc>
          <w:tcPr>
            <w:tcW w:w="822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1E091D" w:rsidRDefault="0027386C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Giao chính quyền xử lý, báo về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27386C" w:rsidRPr="001E091D" w:rsidTr="001E091D">
        <w:tc>
          <w:tcPr>
            <w:tcW w:w="675" w:type="dxa"/>
            <w:vAlign w:val="center"/>
          </w:tcPr>
          <w:p w:rsidR="0027386C" w:rsidRPr="001E091D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10</w:t>
            </w:r>
          </w:p>
        </w:tc>
        <w:tc>
          <w:tcPr>
            <w:tcW w:w="3011" w:type="dxa"/>
            <w:vAlign w:val="center"/>
          </w:tcPr>
          <w:p w:rsidR="0027386C" w:rsidRPr="00022F2C" w:rsidRDefault="00022F2C" w:rsidP="001E09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Đánh nhau gây thương tích, tổ chức hoặc tham gia tổ chức đánh nhau</w:t>
            </w:r>
          </w:p>
        </w:tc>
        <w:tc>
          <w:tcPr>
            <w:tcW w:w="822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1E091D" w:rsidRDefault="00022F2C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1E091D" w:rsidRDefault="0027386C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27386C" w:rsidRPr="001E091D" w:rsidTr="00022F2C">
        <w:tc>
          <w:tcPr>
            <w:tcW w:w="675" w:type="dxa"/>
            <w:vAlign w:val="center"/>
          </w:tcPr>
          <w:p w:rsidR="0027386C" w:rsidRPr="001E091D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lastRenderedPageBreak/>
              <w:t>11</w:t>
            </w:r>
          </w:p>
        </w:tc>
        <w:tc>
          <w:tcPr>
            <w:tcW w:w="3011" w:type="dxa"/>
            <w:vAlign w:val="center"/>
          </w:tcPr>
          <w:p w:rsidR="0027386C" w:rsidRPr="001E091D" w:rsidRDefault="0027386C" w:rsidP="00022F2C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Chứa chấp</w:t>
            </w:r>
            <w:r w:rsidR="00483EA2" w:rsidRPr="001E091D">
              <w:rPr>
                <w:sz w:val="25"/>
                <w:szCs w:val="25"/>
              </w:rPr>
              <w:t>,</w:t>
            </w:r>
            <w:r w:rsidRPr="001E091D">
              <w:rPr>
                <w:sz w:val="25"/>
                <w:szCs w:val="25"/>
              </w:rPr>
              <w:t xml:space="preserve"> môi giới</w:t>
            </w:r>
            <w:r w:rsidR="00483EA2" w:rsidRPr="001E091D">
              <w:rPr>
                <w:sz w:val="25"/>
                <w:szCs w:val="25"/>
              </w:rPr>
              <w:t>,</w:t>
            </w:r>
            <w:r w:rsidRPr="001E091D">
              <w:rPr>
                <w:sz w:val="25"/>
                <w:szCs w:val="25"/>
              </w:rPr>
              <w:t xml:space="preserve"> hoạt động m</w:t>
            </w:r>
            <w:r w:rsidR="00483EA2" w:rsidRPr="001E091D">
              <w:rPr>
                <w:sz w:val="25"/>
                <w:szCs w:val="25"/>
              </w:rPr>
              <w:t>ạ</w:t>
            </w:r>
            <w:r w:rsidRPr="001E091D">
              <w:rPr>
                <w:sz w:val="25"/>
                <w:szCs w:val="25"/>
              </w:rPr>
              <w:t>i dâm</w:t>
            </w:r>
          </w:p>
        </w:tc>
        <w:tc>
          <w:tcPr>
            <w:tcW w:w="822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1E091D" w:rsidRDefault="0027386C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chính quyền xử lý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27386C" w:rsidRPr="001E091D" w:rsidTr="001E091D">
        <w:tc>
          <w:tcPr>
            <w:tcW w:w="675" w:type="dxa"/>
            <w:vAlign w:val="center"/>
          </w:tcPr>
          <w:p w:rsidR="0027386C" w:rsidRPr="001E091D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12</w:t>
            </w:r>
          </w:p>
        </w:tc>
        <w:tc>
          <w:tcPr>
            <w:tcW w:w="3011" w:type="dxa"/>
            <w:vAlign w:val="center"/>
          </w:tcPr>
          <w:p w:rsidR="0027386C" w:rsidRPr="00022F2C" w:rsidRDefault="00022F2C" w:rsidP="001E091D">
            <w:pPr>
              <w:rPr>
                <w:sz w:val="26"/>
                <w:szCs w:val="26"/>
              </w:rPr>
            </w:pPr>
            <w:r w:rsidRPr="00022F2C">
              <w:rPr>
                <w:color w:val="FF0000"/>
                <w:sz w:val="26"/>
                <w:szCs w:val="26"/>
              </w:rPr>
              <w:t>Chứa chấp buôn bán vũ khí, chất nổ, chất dễ cháy và các hàng cấm theo quy đị</w:t>
            </w:r>
            <w:r w:rsidRPr="00022F2C">
              <w:rPr>
                <w:color w:val="FF0000"/>
                <w:sz w:val="26"/>
                <w:szCs w:val="26"/>
              </w:rPr>
              <w:t xml:space="preserve">nh </w:t>
            </w:r>
            <w:r w:rsidRPr="00022F2C">
              <w:rPr>
                <w:color w:val="FF0000"/>
                <w:sz w:val="26"/>
                <w:szCs w:val="26"/>
              </w:rPr>
              <w:t>của Nhà nước</w:t>
            </w:r>
          </w:p>
        </w:tc>
        <w:tc>
          <w:tcPr>
            <w:tcW w:w="822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1E091D" w:rsidRDefault="004827D8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1E091D" w:rsidRDefault="004827D8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chính quyền xử lý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022F2C" w:rsidRPr="001E091D" w:rsidTr="001E091D">
        <w:tc>
          <w:tcPr>
            <w:tcW w:w="675" w:type="dxa"/>
            <w:vAlign w:val="center"/>
          </w:tcPr>
          <w:p w:rsidR="00022F2C" w:rsidRPr="001E091D" w:rsidRDefault="00022F2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022F2C" w:rsidRPr="001E091D" w:rsidRDefault="00022F2C" w:rsidP="001E091D">
            <w:pPr>
              <w:rPr>
                <w:sz w:val="25"/>
                <w:szCs w:val="25"/>
              </w:rPr>
            </w:pPr>
            <w:r w:rsidRPr="00022F2C">
              <w:rPr>
                <w:color w:val="FF0000"/>
                <w:sz w:val="25"/>
                <w:szCs w:val="25"/>
              </w:rPr>
              <w:t>Đưa phần tử xấu vào trong trường, ký túc xá gây ảnh hưởng xấu đến an ninh, trật tự trong nhà trường</w:t>
            </w:r>
          </w:p>
        </w:tc>
        <w:tc>
          <w:tcPr>
            <w:tcW w:w="822" w:type="dxa"/>
            <w:vAlign w:val="center"/>
          </w:tcPr>
          <w:p w:rsidR="00022F2C" w:rsidRPr="001E091D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22F2C" w:rsidRPr="001E091D" w:rsidRDefault="00022F2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22F2C" w:rsidRPr="001E091D" w:rsidRDefault="00022F2C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022F2C" w:rsidRPr="001E091D" w:rsidRDefault="00022F2C" w:rsidP="00E430CF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2977" w:type="dxa"/>
            <w:vAlign w:val="center"/>
          </w:tcPr>
          <w:p w:rsidR="00022F2C" w:rsidRPr="001E091D" w:rsidRDefault="00022F2C" w:rsidP="001E091D">
            <w:pPr>
              <w:rPr>
                <w:sz w:val="25"/>
                <w:szCs w:val="25"/>
              </w:rPr>
            </w:pPr>
            <w:r w:rsidRPr="009D783F">
              <w:rPr>
                <w:color w:val="FF0000"/>
                <w:sz w:val="25"/>
                <w:szCs w:val="25"/>
              </w:rPr>
              <w:t>Báo về địa phương nơi cư trú và gia đình, xử lý theo quy chế công tác HSSV</w:t>
            </w:r>
          </w:p>
        </w:tc>
      </w:tr>
      <w:tr w:rsidR="00022F2C" w:rsidRPr="001E091D" w:rsidTr="001E091D">
        <w:tc>
          <w:tcPr>
            <w:tcW w:w="675" w:type="dxa"/>
            <w:vAlign w:val="center"/>
          </w:tcPr>
          <w:p w:rsidR="00022F2C" w:rsidRPr="001E091D" w:rsidRDefault="00022F2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</w:p>
        </w:tc>
        <w:tc>
          <w:tcPr>
            <w:tcW w:w="3011" w:type="dxa"/>
            <w:vAlign w:val="center"/>
          </w:tcPr>
          <w:p w:rsidR="00022F2C" w:rsidRPr="006E1F59" w:rsidRDefault="00022F2C" w:rsidP="001E091D">
            <w:pPr>
              <w:rPr>
                <w:color w:val="FF0000"/>
                <w:sz w:val="26"/>
                <w:szCs w:val="26"/>
              </w:rPr>
            </w:pPr>
            <w:r w:rsidRPr="006E1F59">
              <w:rPr>
                <w:color w:val="FF0000"/>
                <w:sz w:val="26"/>
                <w:szCs w:val="26"/>
              </w:rPr>
              <w:t>Kích động, lôi kéo người khác biểu tình,viết truyền đơn, áp phích trái pháp luật</w:t>
            </w:r>
          </w:p>
        </w:tc>
        <w:tc>
          <w:tcPr>
            <w:tcW w:w="822" w:type="dxa"/>
            <w:vAlign w:val="center"/>
          </w:tcPr>
          <w:p w:rsidR="00022F2C" w:rsidRPr="006E1F59" w:rsidRDefault="00022F2C" w:rsidP="00E430CF">
            <w:pPr>
              <w:jc w:val="center"/>
              <w:rPr>
                <w:color w:val="FF0000"/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22F2C" w:rsidRPr="006E1F59" w:rsidRDefault="00022F2C" w:rsidP="00E430CF">
            <w:pPr>
              <w:jc w:val="center"/>
              <w:rPr>
                <w:color w:val="FF0000"/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22F2C" w:rsidRPr="006E1F59" w:rsidRDefault="00022F2C" w:rsidP="00E430CF">
            <w:pPr>
              <w:jc w:val="center"/>
              <w:rPr>
                <w:color w:val="FF0000"/>
                <w:sz w:val="25"/>
                <w:szCs w:val="25"/>
              </w:rPr>
            </w:pPr>
            <w:r w:rsidRPr="006E1F59">
              <w:rPr>
                <w:color w:val="FF0000"/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022F2C" w:rsidRPr="006E1F59" w:rsidRDefault="00022F2C" w:rsidP="00E430CF">
            <w:pPr>
              <w:jc w:val="center"/>
              <w:rPr>
                <w:color w:val="FF0000"/>
                <w:sz w:val="25"/>
                <w:szCs w:val="25"/>
              </w:rPr>
            </w:pPr>
            <w:r w:rsidRPr="006E1F59">
              <w:rPr>
                <w:color w:val="FF0000"/>
                <w:sz w:val="25"/>
                <w:szCs w:val="25"/>
              </w:rPr>
              <w:t>2</w:t>
            </w:r>
          </w:p>
        </w:tc>
        <w:tc>
          <w:tcPr>
            <w:tcW w:w="2977" w:type="dxa"/>
            <w:vAlign w:val="center"/>
          </w:tcPr>
          <w:p w:rsidR="00022F2C" w:rsidRPr="006E1F59" w:rsidRDefault="00022F2C" w:rsidP="001E091D">
            <w:pPr>
              <w:rPr>
                <w:color w:val="FF0000"/>
                <w:sz w:val="26"/>
                <w:szCs w:val="26"/>
              </w:rPr>
            </w:pPr>
            <w:r w:rsidRPr="006E1F59">
              <w:rPr>
                <w:color w:val="FF0000"/>
                <w:sz w:val="26"/>
                <w:szCs w:val="26"/>
              </w:rPr>
              <w:t xml:space="preserve">Báo về địa phương và gia đình. </w:t>
            </w:r>
            <w:r w:rsidRPr="006E1F59">
              <w:rPr>
                <w:color w:val="FF0000"/>
                <w:sz w:val="26"/>
                <w:szCs w:val="26"/>
              </w:rPr>
              <w:t>Nếu nghiêm trọng, giao cho cơ quan chức năng xử lý theo quy định của pháp luật</w:t>
            </w:r>
          </w:p>
        </w:tc>
      </w:tr>
      <w:tr w:rsidR="004827D8" w:rsidRPr="001E091D" w:rsidTr="001E091D">
        <w:tc>
          <w:tcPr>
            <w:tcW w:w="675" w:type="dxa"/>
            <w:vAlign w:val="center"/>
          </w:tcPr>
          <w:p w:rsidR="004827D8" w:rsidRPr="001E091D" w:rsidRDefault="004827D8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13</w:t>
            </w:r>
          </w:p>
        </w:tc>
        <w:tc>
          <w:tcPr>
            <w:tcW w:w="3011" w:type="dxa"/>
            <w:vAlign w:val="center"/>
          </w:tcPr>
          <w:p w:rsidR="004827D8" w:rsidRPr="001E091D" w:rsidRDefault="004827D8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Vi phạm các quy định về an toàn  giao thông</w:t>
            </w:r>
          </w:p>
        </w:tc>
        <w:tc>
          <w:tcPr>
            <w:tcW w:w="822" w:type="dxa"/>
            <w:vAlign w:val="center"/>
          </w:tcPr>
          <w:p w:rsidR="004827D8" w:rsidRPr="001E091D" w:rsidRDefault="004827D8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4827D8" w:rsidRPr="001E091D" w:rsidRDefault="004827D8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4827D8" w:rsidRPr="001E091D" w:rsidRDefault="004827D8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4827D8" w:rsidRPr="001E091D" w:rsidRDefault="004827D8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4827D8" w:rsidRPr="001E091D" w:rsidRDefault="004827D8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  <w:r w:rsidR="00ED0FF8" w:rsidRPr="001E091D">
              <w:rPr>
                <w:sz w:val="25"/>
                <w:szCs w:val="25"/>
              </w:rPr>
              <w:t xml:space="preserve"> xử lý theo quy chế công tác HSSV</w:t>
            </w:r>
          </w:p>
        </w:tc>
      </w:tr>
    </w:tbl>
    <w:p w:rsidR="002D52CA" w:rsidRDefault="001E091D" w:rsidP="00ED0FF8">
      <w:pPr>
        <w:jc w:val="both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1834819</wp:posOffset>
                </wp:positionH>
                <wp:positionV relativeFrom="paragraph">
                  <wp:posOffset>233708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5pt,18.4pt" to="309.7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" strokecolor="black [3040]"/>
            </w:pict>
          </mc:Fallback>
        </mc:AlternateContent>
      </w:r>
    </w:p>
    <w:sectPr w:rsidR="002D52CA" w:rsidSect="001E091D">
      <w:pgSz w:w="11907" w:h="16840" w:code="9"/>
      <w:pgMar w:top="568" w:right="567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45CE8418"/>
    <w:lvl w:ilvl="0" w:tplc="C0C286D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22F2C"/>
    <w:rsid w:val="000538C2"/>
    <w:rsid w:val="00181C0C"/>
    <w:rsid w:val="001E091D"/>
    <w:rsid w:val="001E6B15"/>
    <w:rsid w:val="00260683"/>
    <w:rsid w:val="0027386C"/>
    <w:rsid w:val="00293E98"/>
    <w:rsid w:val="002D52CA"/>
    <w:rsid w:val="00313193"/>
    <w:rsid w:val="004731BE"/>
    <w:rsid w:val="004827D8"/>
    <w:rsid w:val="00483EA2"/>
    <w:rsid w:val="004C4E82"/>
    <w:rsid w:val="005E2E2F"/>
    <w:rsid w:val="006E1F59"/>
    <w:rsid w:val="008C4637"/>
    <w:rsid w:val="00946DB0"/>
    <w:rsid w:val="00990906"/>
    <w:rsid w:val="009D783F"/>
    <w:rsid w:val="00E37677"/>
    <w:rsid w:val="00E430CF"/>
    <w:rsid w:val="00E90EE3"/>
    <w:rsid w:val="00ED0FF8"/>
    <w:rsid w:val="00F1117C"/>
    <w:rsid w:val="00F9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B47E1-739C-4D3D-80E3-519C4C00B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 truong Duc Long</cp:lastModifiedBy>
  <cp:revision>3</cp:revision>
  <cp:lastPrinted>2017-04-04T00:33:00Z</cp:lastPrinted>
  <dcterms:created xsi:type="dcterms:W3CDTF">2018-05-08T06:48:00Z</dcterms:created>
  <dcterms:modified xsi:type="dcterms:W3CDTF">2018-05-08T06:50:00Z</dcterms:modified>
</cp:coreProperties>
</file>